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010F64" w:rsidP="00F575E2">
      <w:pPr>
        <w:rPr>
          <w:b/>
          <w:u w:val="single"/>
        </w:rPr>
      </w:pPr>
      <w:r>
        <w:rPr>
          <w:b/>
          <w:u w:val="single"/>
        </w:rPr>
        <w:t>от «19</w:t>
      </w:r>
      <w:r w:rsidR="00F575E2">
        <w:rPr>
          <w:b/>
          <w:u w:val="single"/>
        </w:rPr>
        <w:t>»</w:t>
      </w:r>
      <w:r>
        <w:rPr>
          <w:b/>
          <w:u w:val="single"/>
        </w:rPr>
        <w:t xml:space="preserve">  октября </w:t>
      </w:r>
      <w:r w:rsidR="00F575E2">
        <w:rPr>
          <w:b/>
          <w:u w:val="single"/>
        </w:rPr>
        <w:t xml:space="preserve">  </w:t>
      </w:r>
      <w:r w:rsidR="00F575E2" w:rsidRPr="00691680">
        <w:rPr>
          <w:b/>
          <w:u w:val="single"/>
        </w:rPr>
        <w:t xml:space="preserve"> 20</w:t>
      </w:r>
      <w:r w:rsidR="00F575E2">
        <w:rPr>
          <w:b/>
          <w:u w:val="single"/>
        </w:rPr>
        <w:t>1</w:t>
      </w:r>
      <w:r w:rsidR="00DF45F3">
        <w:rPr>
          <w:b/>
          <w:u w:val="single"/>
        </w:rPr>
        <w:t>7</w:t>
      </w:r>
      <w:r w:rsidR="00F575E2" w:rsidRPr="00691680">
        <w:rPr>
          <w:b/>
          <w:u w:val="single"/>
        </w:rPr>
        <w:t xml:space="preserve"> г.</w:t>
      </w:r>
      <w:r w:rsidR="00F575E2" w:rsidRPr="00691680">
        <w:rPr>
          <w:b/>
        </w:rPr>
        <w:t xml:space="preserve">     </w:t>
      </w:r>
      <w:r>
        <w:rPr>
          <w:b/>
        </w:rPr>
        <w:t xml:space="preserve">                  </w:t>
      </w:r>
      <w:r w:rsidR="00F575E2" w:rsidRPr="00691680">
        <w:rPr>
          <w:b/>
        </w:rPr>
        <w:t xml:space="preserve">  №</w:t>
      </w:r>
      <w:r w:rsidR="0057513A">
        <w:rPr>
          <w:b/>
        </w:rPr>
        <w:t xml:space="preserve"> </w:t>
      </w:r>
      <w:r w:rsidR="00F575E2" w:rsidRPr="00691680">
        <w:rPr>
          <w:b/>
        </w:rPr>
        <w:t>_</w:t>
      </w:r>
      <w:r w:rsidR="00F575E2">
        <w:rPr>
          <w:b/>
        </w:rPr>
        <w:t>__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>прием государственного имущества Республики Бурятия в собственность муниципального образования «Мухоршибирский район»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</w:t>
      </w:r>
      <w:r w:rsidR="000534DC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395092">
        <w:rPr>
          <w:sz w:val="28"/>
          <w:szCs w:val="28"/>
        </w:rPr>
        <w:t>Мухоршибирский</w:t>
      </w:r>
      <w:proofErr w:type="spellEnd"/>
      <w:r w:rsidRPr="00395092">
        <w:rPr>
          <w:sz w:val="28"/>
          <w:szCs w:val="28"/>
        </w:rPr>
        <w:t xml:space="preserve"> район»</w:t>
      </w:r>
      <w:r w:rsidR="000534DC">
        <w:rPr>
          <w:sz w:val="28"/>
          <w:szCs w:val="28"/>
        </w:rPr>
        <w:t>,</w:t>
      </w:r>
      <w:r w:rsidRPr="0039509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010F64">
        <w:rPr>
          <w:sz w:val="28"/>
          <w:szCs w:val="28"/>
        </w:rPr>
        <w:t xml:space="preserve"> муниципального образования «</w:t>
      </w:r>
      <w:proofErr w:type="spellStart"/>
      <w:r w:rsidR="00010F64">
        <w:rPr>
          <w:sz w:val="28"/>
          <w:szCs w:val="28"/>
        </w:rPr>
        <w:t>Мухоршибирский</w:t>
      </w:r>
      <w:proofErr w:type="spellEnd"/>
      <w:r w:rsidR="00010F64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="00010F64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>решил:</w:t>
      </w:r>
      <w:proofErr w:type="gramEnd"/>
    </w:p>
    <w:p w:rsidR="00AF1468" w:rsidRPr="000534DC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0534DC">
        <w:rPr>
          <w:sz w:val="28"/>
          <w:szCs w:val="28"/>
        </w:rPr>
        <w:t xml:space="preserve"> следующего </w:t>
      </w:r>
      <w:r w:rsidR="00AF1468">
        <w:rPr>
          <w:sz w:val="28"/>
          <w:szCs w:val="28"/>
        </w:rPr>
        <w:t>государственного имущества Республики Бурятия в собственность муниципального образования «Мухоршибирский район»</w:t>
      </w:r>
      <w:r w:rsidR="00F575E2" w:rsidRPr="007475F4">
        <w:rPr>
          <w:sz w:val="28"/>
          <w:szCs w:val="28"/>
        </w:rPr>
        <w:t xml:space="preserve">: </w:t>
      </w:r>
    </w:p>
    <w:p w:rsidR="007C25E1" w:rsidRPr="0075537C" w:rsidRDefault="007C25E1" w:rsidP="0075537C">
      <w:pPr>
        <w:pStyle w:val="a8"/>
        <w:ind w:firstLine="709"/>
        <w:jc w:val="both"/>
        <w:rPr>
          <w:sz w:val="28"/>
          <w:szCs w:val="28"/>
        </w:rPr>
      </w:pPr>
      <w:r w:rsidRPr="0075537C">
        <w:rPr>
          <w:sz w:val="28"/>
          <w:szCs w:val="28"/>
        </w:rPr>
        <w:t xml:space="preserve">I. Комплект оборудования с монтажом автоматизированных рабочих мест и систем </w:t>
      </w:r>
      <w:proofErr w:type="gramStart"/>
      <w:r w:rsidRPr="0075537C">
        <w:rPr>
          <w:sz w:val="28"/>
          <w:szCs w:val="28"/>
        </w:rPr>
        <w:t>связи</w:t>
      </w:r>
      <w:proofErr w:type="gramEnd"/>
      <w:r w:rsidRPr="0075537C">
        <w:rPr>
          <w:sz w:val="28"/>
          <w:szCs w:val="28"/>
        </w:rPr>
        <w:t xml:space="preserve"> единых дежурно-диспетчерских служб Республики Бурятия:</w:t>
      </w:r>
    </w:p>
    <w:p w:rsidR="007C25E1" w:rsidRPr="0075537C" w:rsidRDefault="0075537C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1) Комбинированная IP АТС– 1комплект;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2) SIP-тел</w:t>
      </w:r>
      <w:r w:rsidR="0075537C">
        <w:rPr>
          <w:sz w:val="28"/>
          <w:szCs w:val="28"/>
        </w:rPr>
        <w:t>ефон -2 комплекта;</w:t>
      </w:r>
    </w:p>
    <w:p w:rsidR="007C25E1" w:rsidRPr="0075537C" w:rsidRDefault="007C25E1" w:rsidP="0075537C">
      <w:pPr>
        <w:pStyle w:val="a8"/>
        <w:ind w:firstLine="567"/>
        <w:jc w:val="both"/>
        <w:rPr>
          <w:sz w:val="28"/>
          <w:szCs w:val="28"/>
        </w:rPr>
      </w:pPr>
      <w:r w:rsidRPr="0075537C">
        <w:rPr>
          <w:sz w:val="28"/>
          <w:szCs w:val="28"/>
        </w:rPr>
        <w:t xml:space="preserve">3) Системный блок: </w:t>
      </w:r>
      <w:proofErr w:type="spellStart"/>
      <w:r w:rsidRPr="0075537C">
        <w:rPr>
          <w:sz w:val="28"/>
          <w:szCs w:val="28"/>
        </w:rPr>
        <w:t>Win</w:t>
      </w:r>
      <w:proofErr w:type="spellEnd"/>
      <w:r w:rsidRPr="0075537C">
        <w:rPr>
          <w:sz w:val="28"/>
          <w:szCs w:val="28"/>
        </w:rPr>
        <w:t xml:space="preserve"> 10\MS </w:t>
      </w:r>
      <w:proofErr w:type="spellStart"/>
      <w:r w:rsidRPr="0075537C">
        <w:rPr>
          <w:sz w:val="28"/>
          <w:szCs w:val="28"/>
        </w:rPr>
        <w:t>Office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Pro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Plus</w:t>
      </w:r>
      <w:proofErr w:type="spellEnd"/>
      <w:r w:rsidRPr="0075537C">
        <w:rPr>
          <w:sz w:val="28"/>
          <w:szCs w:val="28"/>
        </w:rPr>
        <w:t xml:space="preserve"> 2016 \Антивирус </w:t>
      </w:r>
      <w:proofErr w:type="spellStart"/>
      <w:r w:rsidRPr="0075537C">
        <w:rPr>
          <w:sz w:val="28"/>
          <w:szCs w:val="28"/>
        </w:rPr>
        <w:t>Kaspersky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Endpoint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Security</w:t>
      </w:r>
      <w:proofErr w:type="spellEnd"/>
      <w:r w:rsidRPr="0075537C">
        <w:rPr>
          <w:sz w:val="28"/>
          <w:szCs w:val="28"/>
        </w:rPr>
        <w:t xml:space="preserve"> для бизнеса – 2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а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4) Монитор -2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а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5) Гарнитура – 2 </w:t>
      </w:r>
      <w:r w:rsidR="0075537C">
        <w:rPr>
          <w:sz w:val="28"/>
          <w:szCs w:val="28"/>
        </w:rPr>
        <w:t>комплекта;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6) Сетевой фильтр – 2 шт.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7) Программное обеспечение для ВКС лицензия </w:t>
      </w:r>
      <w:proofErr w:type="spellStart"/>
      <w:r w:rsidRPr="0075537C">
        <w:rPr>
          <w:sz w:val="28"/>
          <w:szCs w:val="28"/>
        </w:rPr>
        <w:t>Polycom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Real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Presence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Desktop</w:t>
      </w:r>
      <w:proofErr w:type="spellEnd"/>
      <w:r w:rsidRPr="0075537C">
        <w:rPr>
          <w:sz w:val="28"/>
          <w:szCs w:val="28"/>
        </w:rPr>
        <w:t xml:space="preserve"> -</w:t>
      </w:r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2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а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8) Стационарная радиостанция ICOM </w:t>
      </w:r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IC-78 КВ диапазона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9) Стационарная радиостанция УКВ диапазона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10) Система внутренней громкой связи</w:t>
      </w:r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11) </w:t>
      </w:r>
      <w:proofErr w:type="gramStart"/>
      <w:r w:rsidRPr="0075537C">
        <w:rPr>
          <w:sz w:val="28"/>
          <w:szCs w:val="28"/>
        </w:rPr>
        <w:t>Поворотная</w:t>
      </w:r>
      <w:proofErr w:type="gramEnd"/>
      <w:r w:rsidRP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веб-камера</w:t>
      </w:r>
      <w:proofErr w:type="spellEnd"/>
      <w:r w:rsidRPr="0075537C">
        <w:rPr>
          <w:sz w:val="28"/>
          <w:szCs w:val="28"/>
        </w:rPr>
        <w:t xml:space="preserve"> с функцией </w:t>
      </w:r>
      <w:proofErr w:type="spellStart"/>
      <w:r w:rsidRPr="0075537C">
        <w:rPr>
          <w:sz w:val="28"/>
          <w:szCs w:val="28"/>
        </w:rPr>
        <w:t>зума</w:t>
      </w:r>
      <w:proofErr w:type="spellEnd"/>
      <w:r w:rsidRPr="0075537C">
        <w:rPr>
          <w:sz w:val="28"/>
          <w:szCs w:val="28"/>
        </w:rPr>
        <w:t xml:space="preserve">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12) Источник бесперебойного питания – 1</w:t>
      </w:r>
      <w:r w:rsidR="0075537C" w:rsidRPr="0075537C">
        <w:rPr>
          <w:sz w:val="28"/>
          <w:szCs w:val="28"/>
        </w:rPr>
        <w:t xml:space="preserve">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13) Аккумуляторный модуль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lastRenderedPageBreak/>
        <w:t xml:space="preserve">14) Экран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15) Крепление </w:t>
      </w:r>
      <w:proofErr w:type="spellStart"/>
      <w:r w:rsidRPr="0075537C">
        <w:rPr>
          <w:sz w:val="28"/>
          <w:szCs w:val="28"/>
        </w:rPr>
        <w:t>Hama</w:t>
      </w:r>
      <w:proofErr w:type="spellEnd"/>
      <w:r w:rsidRPr="0075537C">
        <w:rPr>
          <w:sz w:val="28"/>
          <w:szCs w:val="28"/>
        </w:rPr>
        <w:t xml:space="preserve"> H-108716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16) Шкаф напольный телекоммуникационный–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17) Гигабитный коммутатор с точкой доступа </w:t>
      </w:r>
      <w:proofErr w:type="spellStart"/>
      <w:r w:rsidRPr="0075537C">
        <w:rPr>
          <w:sz w:val="28"/>
          <w:szCs w:val="28"/>
        </w:rPr>
        <w:t>Wi-Fi</w:t>
      </w:r>
      <w:proofErr w:type="spellEnd"/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18) Коммутатор </w:t>
      </w:r>
      <w:proofErr w:type="spellStart"/>
      <w:r w:rsidRPr="0075537C">
        <w:rPr>
          <w:sz w:val="28"/>
          <w:szCs w:val="28"/>
        </w:rPr>
        <w:t>D-link</w:t>
      </w:r>
      <w:proofErr w:type="spellEnd"/>
      <w:r w:rsidRPr="0075537C">
        <w:rPr>
          <w:sz w:val="28"/>
          <w:szCs w:val="28"/>
        </w:rPr>
        <w:t xml:space="preserve">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19) Многофункциональное устройство – 1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.</w:t>
      </w:r>
    </w:p>
    <w:p w:rsid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II.  </w:t>
      </w:r>
      <w:r w:rsidR="0075537C">
        <w:rPr>
          <w:sz w:val="28"/>
          <w:szCs w:val="28"/>
        </w:rPr>
        <w:t>Иное оборудование:</w:t>
      </w:r>
    </w:p>
    <w:p w:rsidR="007C25E1" w:rsidRPr="0075537C" w:rsidRDefault="007C25E1" w:rsidP="00E9712A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537C">
        <w:rPr>
          <w:sz w:val="28"/>
          <w:szCs w:val="28"/>
        </w:rPr>
        <w:t>Система оповещения персонала по телеф</w:t>
      </w:r>
      <w:r w:rsidR="00E9712A">
        <w:rPr>
          <w:sz w:val="28"/>
          <w:szCs w:val="28"/>
        </w:rPr>
        <w:t>онным линиям, каналам GSM, CDMA</w:t>
      </w:r>
      <w:r w:rsidRPr="0075537C">
        <w:rPr>
          <w:sz w:val="28"/>
          <w:szCs w:val="28"/>
        </w:rPr>
        <w:t xml:space="preserve"> - 1</w:t>
      </w:r>
      <w:r w:rsidR="00E9712A" w:rsidRPr="00E9712A">
        <w:rPr>
          <w:sz w:val="28"/>
          <w:szCs w:val="28"/>
        </w:rPr>
        <w:t xml:space="preserve"> </w:t>
      </w:r>
      <w:r w:rsidR="00E9712A">
        <w:rPr>
          <w:sz w:val="28"/>
          <w:szCs w:val="28"/>
        </w:rPr>
        <w:t>комплект;</w:t>
      </w:r>
    </w:p>
    <w:p w:rsidR="007C25E1" w:rsidRPr="0075537C" w:rsidRDefault="00E9712A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2)</w:t>
      </w:r>
      <w:r w:rsidR="007C25E1" w:rsidRPr="0075537C">
        <w:rPr>
          <w:sz w:val="28"/>
          <w:szCs w:val="28"/>
        </w:rPr>
        <w:t xml:space="preserve"> </w:t>
      </w:r>
      <w:proofErr w:type="spellStart"/>
      <w:r w:rsidR="007C25E1" w:rsidRPr="0075537C">
        <w:rPr>
          <w:sz w:val="28"/>
          <w:szCs w:val="28"/>
        </w:rPr>
        <w:t>Бензогенератор</w:t>
      </w:r>
      <w:proofErr w:type="spellEnd"/>
      <w:r w:rsidR="007C25E1" w:rsidRPr="0075537C">
        <w:rPr>
          <w:sz w:val="28"/>
          <w:szCs w:val="28"/>
        </w:rPr>
        <w:t xml:space="preserve"> – 1 </w:t>
      </w:r>
      <w:r>
        <w:rPr>
          <w:sz w:val="28"/>
          <w:szCs w:val="28"/>
        </w:rPr>
        <w:t>комплект;</w:t>
      </w:r>
    </w:p>
    <w:p w:rsidR="007C25E1" w:rsidRPr="0075537C" w:rsidRDefault="00E9712A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3)</w:t>
      </w:r>
      <w:r w:rsidR="007C25E1" w:rsidRPr="0075537C">
        <w:rPr>
          <w:sz w:val="28"/>
          <w:szCs w:val="28"/>
        </w:rPr>
        <w:t xml:space="preserve">  Цифровая метеостанция – 1</w:t>
      </w:r>
      <w:r w:rsidRPr="00E9712A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комплект;</w:t>
      </w:r>
    </w:p>
    <w:p w:rsidR="007C25E1" w:rsidRPr="0075537C" w:rsidRDefault="00E9712A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4)</w:t>
      </w:r>
      <w:r w:rsidR="007C25E1" w:rsidRPr="0075537C">
        <w:rPr>
          <w:sz w:val="28"/>
          <w:szCs w:val="28"/>
        </w:rPr>
        <w:t xml:space="preserve"> Дозиметр -</w:t>
      </w:r>
      <w:r>
        <w:rPr>
          <w:sz w:val="28"/>
          <w:szCs w:val="28"/>
        </w:rPr>
        <w:t xml:space="preserve"> </w:t>
      </w:r>
      <w:r w:rsidR="007C25E1" w:rsidRPr="0075537C">
        <w:rPr>
          <w:sz w:val="28"/>
          <w:szCs w:val="28"/>
        </w:rPr>
        <w:t>1 шт.</w:t>
      </w:r>
    </w:p>
    <w:p w:rsidR="00DF45F3" w:rsidRDefault="00DF45F3" w:rsidP="0075537C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F575E2" w:rsidRPr="00395092" w:rsidRDefault="00F575E2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DF45F3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 администрации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76B25128"/>
    <w:multiLevelType w:val="hybridMultilevel"/>
    <w:tmpl w:val="8EF6D960"/>
    <w:lvl w:ilvl="0" w:tplc="D97AAC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10F64"/>
    <w:rsid w:val="00021E7F"/>
    <w:rsid w:val="000310D6"/>
    <w:rsid w:val="000534DC"/>
    <w:rsid w:val="00080E84"/>
    <w:rsid w:val="00086CC0"/>
    <w:rsid w:val="0009334A"/>
    <w:rsid w:val="000B7D1D"/>
    <w:rsid w:val="00140D1B"/>
    <w:rsid w:val="002C6B8A"/>
    <w:rsid w:val="0035389F"/>
    <w:rsid w:val="00466AF3"/>
    <w:rsid w:val="004E10BF"/>
    <w:rsid w:val="004E6622"/>
    <w:rsid w:val="00535D1F"/>
    <w:rsid w:val="00553E67"/>
    <w:rsid w:val="0057513A"/>
    <w:rsid w:val="006251D2"/>
    <w:rsid w:val="00671B9D"/>
    <w:rsid w:val="006D26A8"/>
    <w:rsid w:val="006D4C17"/>
    <w:rsid w:val="007475F4"/>
    <w:rsid w:val="0075537C"/>
    <w:rsid w:val="007B03F2"/>
    <w:rsid w:val="007C25E1"/>
    <w:rsid w:val="007C57BE"/>
    <w:rsid w:val="007C7F43"/>
    <w:rsid w:val="008B75E3"/>
    <w:rsid w:val="008C273E"/>
    <w:rsid w:val="008D1CA1"/>
    <w:rsid w:val="009310D4"/>
    <w:rsid w:val="00A11E0D"/>
    <w:rsid w:val="00A45F3C"/>
    <w:rsid w:val="00A96845"/>
    <w:rsid w:val="00AC340C"/>
    <w:rsid w:val="00AF1468"/>
    <w:rsid w:val="00B759FB"/>
    <w:rsid w:val="00C2290C"/>
    <w:rsid w:val="00C45558"/>
    <w:rsid w:val="00D617FB"/>
    <w:rsid w:val="00DB2AB7"/>
    <w:rsid w:val="00DE2967"/>
    <w:rsid w:val="00DF45F3"/>
    <w:rsid w:val="00E9712A"/>
    <w:rsid w:val="00EE779B"/>
    <w:rsid w:val="00F57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C25E1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7C25E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5537C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926DD-D24B-44EC-8C9A-99C1E9855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15</cp:revision>
  <cp:lastPrinted>2017-10-17T06:35:00Z</cp:lastPrinted>
  <dcterms:created xsi:type="dcterms:W3CDTF">2016-12-15T00:36:00Z</dcterms:created>
  <dcterms:modified xsi:type="dcterms:W3CDTF">2017-10-17T06:37:00Z</dcterms:modified>
</cp:coreProperties>
</file>